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52"/>
        <w:gridCol w:w="2563"/>
        <w:gridCol w:w="5761"/>
      </w:tblGrid>
      <w:tr w:rsidR="00C92897" w:rsidTr="00472D13">
        <w:tc>
          <w:tcPr>
            <w:tcW w:w="1225" w:type="dxa"/>
            <w:vAlign w:val="center"/>
          </w:tcPr>
          <w:p w:rsidR="00C92897" w:rsidRPr="00472D13" w:rsidRDefault="00C92897" w:rsidP="00472D13">
            <w:pPr>
              <w:jc w:val="center"/>
              <w:rPr>
                <w:b/>
              </w:rPr>
            </w:pPr>
            <w:bookmarkStart w:id="0" w:name="_GoBack"/>
            <w:proofErr w:type="spellStart"/>
            <w:r w:rsidRPr="00472D13">
              <w:rPr>
                <w:b/>
              </w:rPr>
              <w:t>nivel</w:t>
            </w:r>
            <w:proofErr w:type="spellEnd"/>
            <w:r w:rsidRPr="00472D13">
              <w:rPr>
                <w:b/>
              </w:rPr>
              <w:t xml:space="preserve"> de </w:t>
            </w:r>
            <w:proofErr w:type="spellStart"/>
            <w:r w:rsidRPr="00472D13">
              <w:rPr>
                <w:b/>
              </w:rPr>
              <w:t>importanta</w:t>
            </w:r>
            <w:proofErr w:type="spellEnd"/>
          </w:p>
        </w:tc>
        <w:tc>
          <w:tcPr>
            <w:tcW w:w="2569" w:type="dxa"/>
            <w:vAlign w:val="center"/>
          </w:tcPr>
          <w:p w:rsidR="00C92897" w:rsidRPr="00472D13" w:rsidRDefault="00C92897" w:rsidP="00472D13">
            <w:pPr>
              <w:jc w:val="center"/>
              <w:rPr>
                <w:b/>
              </w:rPr>
            </w:pPr>
            <w:proofErr w:type="spellStart"/>
            <w:r w:rsidRPr="00472D13">
              <w:rPr>
                <w:b/>
              </w:rPr>
              <w:t>elementul</w:t>
            </w:r>
            <w:proofErr w:type="spellEnd"/>
            <w:r w:rsidRPr="00472D13">
              <w:rPr>
                <w:b/>
              </w:rPr>
              <w:t xml:space="preserve"> / </w:t>
            </w:r>
            <w:proofErr w:type="spellStart"/>
            <w:r w:rsidRPr="00472D13">
              <w:rPr>
                <w:b/>
              </w:rPr>
              <w:t>functia</w:t>
            </w:r>
            <w:proofErr w:type="spellEnd"/>
            <w:r w:rsidRPr="00472D13">
              <w:rPr>
                <w:b/>
              </w:rPr>
              <w:t xml:space="preserve"> / </w:t>
            </w:r>
            <w:proofErr w:type="spellStart"/>
            <w:r w:rsidRPr="00472D13">
              <w:rPr>
                <w:b/>
              </w:rPr>
              <w:t>componenta</w:t>
            </w:r>
            <w:proofErr w:type="spellEnd"/>
            <w:r w:rsidRPr="00472D13">
              <w:rPr>
                <w:b/>
              </w:rPr>
              <w:t xml:space="preserve"> </w:t>
            </w:r>
            <w:proofErr w:type="spellStart"/>
            <w:r w:rsidRPr="00472D13">
              <w:rPr>
                <w:b/>
              </w:rPr>
              <w:t>analizata</w:t>
            </w:r>
            <w:proofErr w:type="spellEnd"/>
          </w:p>
        </w:tc>
        <w:tc>
          <w:tcPr>
            <w:tcW w:w="5782" w:type="dxa"/>
            <w:vAlign w:val="center"/>
          </w:tcPr>
          <w:p w:rsidR="00C92897" w:rsidRPr="00472D13" w:rsidRDefault="00C92897" w:rsidP="00472D13">
            <w:pPr>
              <w:jc w:val="center"/>
              <w:rPr>
                <w:b/>
              </w:rPr>
            </w:pPr>
            <w:proofErr w:type="spellStart"/>
            <w:r w:rsidRPr="00472D13">
              <w:rPr>
                <w:b/>
              </w:rPr>
              <w:t>descriere</w:t>
            </w:r>
            <w:proofErr w:type="spellEnd"/>
          </w:p>
        </w:tc>
      </w:tr>
      <w:tr w:rsidR="00C92897" w:rsidTr="00C92897">
        <w:trPr>
          <w:trHeight w:val="579"/>
        </w:trPr>
        <w:tc>
          <w:tcPr>
            <w:tcW w:w="1225" w:type="dxa"/>
            <w:vMerge w:val="restart"/>
          </w:tcPr>
          <w:p w:rsidR="00C92897" w:rsidRDefault="00C92897">
            <w:r>
              <w:t>1</w:t>
            </w:r>
          </w:p>
        </w:tc>
        <w:tc>
          <w:tcPr>
            <w:tcW w:w="2569" w:type="dxa"/>
            <w:vMerge w:val="restart"/>
          </w:tcPr>
          <w:p w:rsidR="00C92897" w:rsidRDefault="00C92897">
            <w:proofErr w:type="spellStart"/>
            <w:r>
              <w:t>documentele</w:t>
            </w:r>
            <w:proofErr w:type="spellEnd"/>
            <w:r>
              <w:t xml:space="preserve">, </w:t>
            </w:r>
            <w:proofErr w:type="spellStart"/>
            <w:r>
              <w:t>actele</w:t>
            </w:r>
            <w:proofErr w:type="spellEnd"/>
            <w:r>
              <w:t xml:space="preserve"> </w:t>
            </w:r>
          </w:p>
        </w:tc>
        <w:tc>
          <w:tcPr>
            <w:tcW w:w="5782" w:type="dxa"/>
          </w:tcPr>
          <w:p w:rsidR="00C92897" w:rsidRDefault="00C92897" w:rsidP="00C92897">
            <w:pPr>
              <w:pStyle w:val="ListParagraph"/>
              <w:numPr>
                <w:ilvl w:val="0"/>
                <w:numId w:val="1"/>
              </w:numPr>
            </w:pPr>
            <w:proofErr w:type="spellStart"/>
            <w:r>
              <w:t>rulote</w:t>
            </w:r>
            <w:proofErr w:type="spellEnd"/>
            <w:r>
              <w:t xml:space="preserve"> din UK: </w:t>
            </w:r>
          </w:p>
        </w:tc>
      </w:tr>
      <w:tr w:rsidR="00C92897" w:rsidTr="00C92897">
        <w:trPr>
          <w:trHeight w:val="546"/>
        </w:trPr>
        <w:tc>
          <w:tcPr>
            <w:tcW w:w="1225" w:type="dxa"/>
            <w:vMerge/>
          </w:tcPr>
          <w:p w:rsidR="00C92897" w:rsidRDefault="00C92897"/>
        </w:tc>
        <w:tc>
          <w:tcPr>
            <w:tcW w:w="2569" w:type="dxa"/>
            <w:vMerge/>
          </w:tcPr>
          <w:p w:rsidR="00C92897" w:rsidRDefault="00C92897"/>
        </w:tc>
        <w:tc>
          <w:tcPr>
            <w:tcW w:w="5782" w:type="dxa"/>
          </w:tcPr>
          <w:p w:rsidR="00C92897" w:rsidRDefault="00C92897" w:rsidP="00C92897">
            <w:pPr>
              <w:pStyle w:val="ListParagraph"/>
              <w:numPr>
                <w:ilvl w:val="0"/>
                <w:numId w:val="1"/>
              </w:numPr>
            </w:pPr>
            <w:proofErr w:type="spellStart"/>
            <w:r>
              <w:t>rulote</w:t>
            </w:r>
            <w:proofErr w:type="spellEnd"/>
            <w:r>
              <w:t xml:space="preserve"> din UE: </w:t>
            </w:r>
          </w:p>
        </w:tc>
      </w:tr>
      <w:tr w:rsidR="00C92897" w:rsidTr="00C92897">
        <w:trPr>
          <w:trHeight w:val="567"/>
        </w:trPr>
        <w:tc>
          <w:tcPr>
            <w:tcW w:w="1225" w:type="dxa"/>
            <w:vMerge/>
          </w:tcPr>
          <w:p w:rsidR="00C92897" w:rsidRDefault="00C92897"/>
        </w:tc>
        <w:tc>
          <w:tcPr>
            <w:tcW w:w="2569" w:type="dxa"/>
            <w:vMerge/>
          </w:tcPr>
          <w:p w:rsidR="00C92897" w:rsidRDefault="00C92897"/>
        </w:tc>
        <w:tc>
          <w:tcPr>
            <w:tcW w:w="5782" w:type="dxa"/>
          </w:tcPr>
          <w:p w:rsidR="00C92897" w:rsidRDefault="00C92897" w:rsidP="00C92897">
            <w:pPr>
              <w:pStyle w:val="ListParagraph"/>
              <w:numPr>
                <w:ilvl w:val="0"/>
                <w:numId w:val="1"/>
              </w:numPr>
            </w:pPr>
            <w:proofErr w:type="spellStart"/>
            <w:r>
              <w:t>rulote</w:t>
            </w:r>
            <w:proofErr w:type="spellEnd"/>
            <w:r>
              <w:t xml:space="preserve"> </w:t>
            </w:r>
            <w:proofErr w:type="spellStart"/>
            <w:r>
              <w:t>deja</w:t>
            </w:r>
            <w:proofErr w:type="spellEnd"/>
            <w:r>
              <w:t xml:space="preserve"> </w:t>
            </w:r>
            <w:proofErr w:type="spellStart"/>
            <w:r>
              <w:t>inmatriculate</w:t>
            </w:r>
            <w:proofErr w:type="spellEnd"/>
            <w:r>
              <w:t xml:space="preserve">: </w:t>
            </w:r>
          </w:p>
        </w:tc>
      </w:tr>
      <w:tr w:rsidR="00C92897" w:rsidTr="00C92897">
        <w:tc>
          <w:tcPr>
            <w:tcW w:w="1225" w:type="dxa"/>
          </w:tcPr>
          <w:p w:rsidR="00C92897" w:rsidRDefault="00C92897">
            <w:r>
              <w:t xml:space="preserve">2. </w:t>
            </w:r>
          </w:p>
        </w:tc>
        <w:tc>
          <w:tcPr>
            <w:tcW w:w="2569" w:type="dxa"/>
          </w:tcPr>
          <w:p w:rsidR="00C92897" w:rsidRDefault="00C92897">
            <w:proofErr w:type="spellStart"/>
            <w:r>
              <w:t>caroseria</w:t>
            </w:r>
            <w:proofErr w:type="spellEnd"/>
          </w:p>
        </w:tc>
        <w:tc>
          <w:tcPr>
            <w:tcW w:w="5782" w:type="dxa"/>
          </w:tcPr>
          <w:p w:rsidR="00C92897" w:rsidRDefault="00C92897">
            <w:r>
              <w:t xml:space="preserve">se </w:t>
            </w:r>
            <w:proofErr w:type="spellStart"/>
            <w:r>
              <w:t>vor</w:t>
            </w:r>
            <w:proofErr w:type="spellEnd"/>
            <w:r>
              <w:t xml:space="preserve"> </w:t>
            </w:r>
            <w:proofErr w:type="spellStart"/>
            <w:r>
              <w:t>verifica</w:t>
            </w:r>
            <w:proofErr w:type="spellEnd"/>
            <w:r>
              <w:t xml:space="preserve"> ...</w:t>
            </w:r>
          </w:p>
        </w:tc>
      </w:tr>
      <w:tr w:rsidR="00C92897" w:rsidTr="00C92897">
        <w:tc>
          <w:tcPr>
            <w:tcW w:w="1225" w:type="dxa"/>
            <w:vMerge w:val="restart"/>
          </w:tcPr>
          <w:p w:rsidR="00C92897" w:rsidRDefault="00C92897">
            <w:r>
              <w:t xml:space="preserve">3. </w:t>
            </w:r>
          </w:p>
        </w:tc>
        <w:tc>
          <w:tcPr>
            <w:tcW w:w="2569" w:type="dxa"/>
            <w:vMerge w:val="restart"/>
          </w:tcPr>
          <w:p w:rsidR="00C92897" w:rsidRDefault="00C92897">
            <w:proofErr w:type="spellStart"/>
            <w:r>
              <w:t>trenul</w:t>
            </w:r>
            <w:proofErr w:type="spellEnd"/>
            <w:r>
              <w:t xml:space="preserve"> de </w:t>
            </w:r>
            <w:proofErr w:type="spellStart"/>
            <w:r>
              <w:t>rulare</w:t>
            </w:r>
            <w:proofErr w:type="spellEnd"/>
          </w:p>
        </w:tc>
        <w:tc>
          <w:tcPr>
            <w:tcW w:w="5782" w:type="dxa"/>
          </w:tcPr>
          <w:p w:rsidR="00C92897" w:rsidRDefault="00C92897">
            <w:r>
              <w:t xml:space="preserve">la </w:t>
            </w:r>
            <w:proofErr w:type="spellStart"/>
            <w:r>
              <w:t>frane</w:t>
            </w:r>
            <w:proofErr w:type="spellEnd"/>
            <w:r>
              <w:t xml:space="preserve"> se </w:t>
            </w:r>
            <w:proofErr w:type="spellStart"/>
            <w:r>
              <w:t>verifica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...</w:t>
            </w:r>
          </w:p>
        </w:tc>
      </w:tr>
      <w:tr w:rsidR="00C92897" w:rsidTr="00C92897">
        <w:tc>
          <w:tcPr>
            <w:tcW w:w="1225" w:type="dxa"/>
            <w:vMerge/>
          </w:tcPr>
          <w:p w:rsidR="00C92897" w:rsidRDefault="00C92897"/>
        </w:tc>
        <w:tc>
          <w:tcPr>
            <w:tcW w:w="2569" w:type="dxa"/>
            <w:vMerge/>
          </w:tcPr>
          <w:p w:rsidR="00C92897" w:rsidRDefault="00C92897"/>
        </w:tc>
        <w:tc>
          <w:tcPr>
            <w:tcW w:w="5782" w:type="dxa"/>
          </w:tcPr>
          <w:p w:rsidR="00C92897" w:rsidRDefault="00472D13">
            <w:proofErr w:type="spellStart"/>
            <w:r>
              <w:t>sistemul</w:t>
            </w:r>
            <w:proofErr w:type="spellEnd"/>
            <w:r>
              <w:t xml:space="preserve"> de </w:t>
            </w:r>
            <w:proofErr w:type="spellStart"/>
            <w:r>
              <w:t>parcare</w:t>
            </w:r>
            <w:proofErr w:type="spellEnd"/>
            <w:r>
              <w:t xml:space="preserve"> </w:t>
            </w:r>
            <w:proofErr w:type="spellStart"/>
            <w:r>
              <w:t>trebuie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...</w:t>
            </w:r>
          </w:p>
        </w:tc>
      </w:tr>
      <w:tr w:rsidR="00C92897" w:rsidTr="00C92897">
        <w:tc>
          <w:tcPr>
            <w:tcW w:w="1225" w:type="dxa"/>
          </w:tcPr>
          <w:p w:rsidR="00C92897" w:rsidRDefault="00C92897">
            <w:r>
              <w:t xml:space="preserve">4. </w:t>
            </w:r>
          </w:p>
        </w:tc>
        <w:tc>
          <w:tcPr>
            <w:tcW w:w="2569" w:type="dxa"/>
          </w:tcPr>
          <w:p w:rsidR="00C92897" w:rsidRDefault="00472D13">
            <w:proofErr w:type="spellStart"/>
            <w:r>
              <w:t>existenta</w:t>
            </w:r>
            <w:proofErr w:type="spellEnd"/>
            <w:r>
              <w:t xml:space="preserve"> </w:t>
            </w:r>
            <w:proofErr w:type="spellStart"/>
            <w:r>
              <w:t>infiltratiilor</w:t>
            </w:r>
            <w:proofErr w:type="spellEnd"/>
          </w:p>
        </w:tc>
        <w:tc>
          <w:tcPr>
            <w:tcW w:w="5782" w:type="dxa"/>
          </w:tcPr>
          <w:p w:rsidR="00C92897" w:rsidRDefault="00472D13">
            <w:proofErr w:type="gramStart"/>
            <w:r>
              <w:t>se</w:t>
            </w:r>
            <w:proofErr w:type="gramEnd"/>
            <w:r>
              <w:t xml:space="preserve"> </w:t>
            </w:r>
            <w:proofErr w:type="spellStart"/>
            <w:r>
              <w:t>va</w:t>
            </w:r>
            <w:proofErr w:type="spellEnd"/>
            <w:r>
              <w:t xml:space="preserve"> </w:t>
            </w:r>
            <w:proofErr w:type="spellStart"/>
            <w:r>
              <w:t>verifica</w:t>
            </w:r>
            <w:proofErr w:type="spellEnd"/>
            <w:r>
              <w:t xml:space="preserve"> zona </w:t>
            </w:r>
            <w:proofErr w:type="spellStart"/>
            <w:r>
              <w:t>geamurilor</w:t>
            </w:r>
            <w:proofErr w:type="spellEnd"/>
            <w:r>
              <w:t xml:space="preserve"> </w:t>
            </w:r>
            <w:proofErr w:type="spellStart"/>
            <w:r>
              <w:t>si</w:t>
            </w:r>
            <w:proofErr w:type="spellEnd"/>
            <w:r>
              <w:t xml:space="preserve"> a </w:t>
            </w:r>
            <w:proofErr w:type="spellStart"/>
            <w:r>
              <w:t>usilor</w:t>
            </w:r>
            <w:proofErr w:type="spellEnd"/>
            <w:r>
              <w:t xml:space="preserve">, in </w:t>
            </w:r>
            <w:proofErr w:type="spellStart"/>
            <w:r>
              <w:t>sensul</w:t>
            </w:r>
            <w:proofErr w:type="spellEnd"/>
            <w:r>
              <w:t xml:space="preserve"> in care .... </w:t>
            </w:r>
          </w:p>
        </w:tc>
      </w:tr>
      <w:tr w:rsidR="00C92897" w:rsidTr="00C92897">
        <w:tc>
          <w:tcPr>
            <w:tcW w:w="1225" w:type="dxa"/>
          </w:tcPr>
          <w:p w:rsidR="00C92897" w:rsidRDefault="00472D13">
            <w:r>
              <w:t>5</w:t>
            </w:r>
            <w:r w:rsidR="00C92897">
              <w:t xml:space="preserve">. </w:t>
            </w:r>
          </w:p>
        </w:tc>
        <w:tc>
          <w:tcPr>
            <w:tcW w:w="2569" w:type="dxa"/>
          </w:tcPr>
          <w:p w:rsidR="00C92897" w:rsidRDefault="00C92897">
            <w:proofErr w:type="spellStart"/>
            <w:r>
              <w:t>sistemul</w:t>
            </w:r>
            <w:proofErr w:type="spellEnd"/>
            <w:r>
              <w:t xml:space="preserve"> de </w:t>
            </w:r>
            <w:proofErr w:type="spellStart"/>
            <w:r>
              <w:t>alimentare</w:t>
            </w:r>
            <w:proofErr w:type="spellEnd"/>
            <w:r>
              <w:t xml:space="preserve"> cu </w:t>
            </w:r>
            <w:proofErr w:type="spellStart"/>
            <w:r>
              <w:t>gaz</w:t>
            </w:r>
            <w:proofErr w:type="spellEnd"/>
          </w:p>
        </w:tc>
        <w:tc>
          <w:tcPr>
            <w:tcW w:w="5782" w:type="dxa"/>
          </w:tcPr>
          <w:p w:rsidR="00C92897" w:rsidRDefault="00C92897"/>
        </w:tc>
      </w:tr>
      <w:tr w:rsidR="00C92897" w:rsidTr="00C92897">
        <w:tc>
          <w:tcPr>
            <w:tcW w:w="1225" w:type="dxa"/>
          </w:tcPr>
          <w:p w:rsidR="00C92897" w:rsidRDefault="00472D13">
            <w:r>
              <w:t>6</w:t>
            </w:r>
            <w:r w:rsidR="00C92897">
              <w:t>.</w:t>
            </w:r>
          </w:p>
        </w:tc>
        <w:tc>
          <w:tcPr>
            <w:tcW w:w="2569" w:type="dxa"/>
          </w:tcPr>
          <w:p w:rsidR="00C92897" w:rsidRDefault="00472D13">
            <w:proofErr w:type="spellStart"/>
            <w:r>
              <w:t>sistemul</w:t>
            </w:r>
            <w:proofErr w:type="spellEnd"/>
            <w:r>
              <w:t xml:space="preserve"> de </w:t>
            </w:r>
            <w:proofErr w:type="spellStart"/>
            <w:r>
              <w:t>alimentare</w:t>
            </w:r>
            <w:proofErr w:type="spellEnd"/>
            <w:r>
              <w:t xml:space="preserve"> cu </w:t>
            </w:r>
            <w:proofErr w:type="spellStart"/>
            <w:r>
              <w:t>apa</w:t>
            </w:r>
            <w:proofErr w:type="spellEnd"/>
          </w:p>
        </w:tc>
        <w:tc>
          <w:tcPr>
            <w:tcW w:w="5782" w:type="dxa"/>
          </w:tcPr>
          <w:p w:rsidR="00C92897" w:rsidRDefault="00C92897"/>
        </w:tc>
      </w:tr>
      <w:tr w:rsidR="00C92897" w:rsidTr="00C92897">
        <w:tc>
          <w:tcPr>
            <w:tcW w:w="1225" w:type="dxa"/>
          </w:tcPr>
          <w:p w:rsidR="00C92897" w:rsidRDefault="00472D13">
            <w:r>
              <w:t>7</w:t>
            </w:r>
            <w:r>
              <w:t>.</w:t>
            </w:r>
          </w:p>
        </w:tc>
        <w:tc>
          <w:tcPr>
            <w:tcW w:w="2569" w:type="dxa"/>
          </w:tcPr>
          <w:p w:rsidR="00C92897" w:rsidRDefault="00472D13">
            <w:proofErr w:type="spellStart"/>
            <w:r>
              <w:t>instalatia</w:t>
            </w:r>
            <w:proofErr w:type="spellEnd"/>
            <w:r>
              <w:t xml:space="preserve"> </w:t>
            </w:r>
            <w:proofErr w:type="spellStart"/>
            <w:r>
              <w:t>electrica</w:t>
            </w:r>
            <w:proofErr w:type="spellEnd"/>
          </w:p>
        </w:tc>
        <w:tc>
          <w:tcPr>
            <w:tcW w:w="5782" w:type="dxa"/>
          </w:tcPr>
          <w:p w:rsidR="00C92897" w:rsidRDefault="00C92897"/>
        </w:tc>
      </w:tr>
      <w:tr w:rsidR="00C92897" w:rsidTr="00C92897">
        <w:tc>
          <w:tcPr>
            <w:tcW w:w="1225" w:type="dxa"/>
          </w:tcPr>
          <w:p w:rsidR="00C92897" w:rsidRDefault="00472D13">
            <w:r>
              <w:t xml:space="preserve">8. </w:t>
            </w:r>
          </w:p>
        </w:tc>
        <w:tc>
          <w:tcPr>
            <w:tcW w:w="2569" w:type="dxa"/>
          </w:tcPr>
          <w:p w:rsidR="00C92897" w:rsidRDefault="00472D13">
            <w:proofErr w:type="spellStart"/>
            <w:r>
              <w:t>instalatia</w:t>
            </w:r>
            <w:proofErr w:type="spellEnd"/>
            <w:r>
              <w:t xml:space="preserve"> </w:t>
            </w:r>
            <w:proofErr w:type="spellStart"/>
            <w:r>
              <w:t>sanitara</w:t>
            </w:r>
            <w:proofErr w:type="spellEnd"/>
          </w:p>
        </w:tc>
        <w:tc>
          <w:tcPr>
            <w:tcW w:w="5782" w:type="dxa"/>
          </w:tcPr>
          <w:p w:rsidR="00C92897" w:rsidRDefault="00C92897"/>
        </w:tc>
      </w:tr>
      <w:tr w:rsidR="00472D13" w:rsidTr="00C92897">
        <w:tc>
          <w:tcPr>
            <w:tcW w:w="1225" w:type="dxa"/>
          </w:tcPr>
          <w:p w:rsidR="00472D13" w:rsidRDefault="00472D13">
            <w:r>
              <w:t>-</w:t>
            </w:r>
          </w:p>
        </w:tc>
        <w:tc>
          <w:tcPr>
            <w:tcW w:w="2569" w:type="dxa"/>
          </w:tcPr>
          <w:p w:rsidR="00472D13" w:rsidRDefault="00472D13"/>
        </w:tc>
        <w:tc>
          <w:tcPr>
            <w:tcW w:w="5782" w:type="dxa"/>
          </w:tcPr>
          <w:p w:rsidR="00472D13" w:rsidRDefault="00472D13"/>
        </w:tc>
      </w:tr>
      <w:tr w:rsidR="00472D13" w:rsidTr="00C92897">
        <w:tc>
          <w:tcPr>
            <w:tcW w:w="1225" w:type="dxa"/>
          </w:tcPr>
          <w:p w:rsidR="00472D13" w:rsidRDefault="00472D13">
            <w:r>
              <w:t>-</w:t>
            </w:r>
          </w:p>
        </w:tc>
        <w:tc>
          <w:tcPr>
            <w:tcW w:w="2569" w:type="dxa"/>
          </w:tcPr>
          <w:p w:rsidR="00472D13" w:rsidRDefault="00472D13"/>
        </w:tc>
        <w:tc>
          <w:tcPr>
            <w:tcW w:w="5782" w:type="dxa"/>
          </w:tcPr>
          <w:p w:rsidR="00472D13" w:rsidRDefault="00472D13"/>
        </w:tc>
      </w:tr>
      <w:tr w:rsidR="00C92897" w:rsidTr="00C92897">
        <w:tc>
          <w:tcPr>
            <w:tcW w:w="1225" w:type="dxa"/>
          </w:tcPr>
          <w:p w:rsidR="00C92897" w:rsidRDefault="00472D13">
            <w:r>
              <w:t>-</w:t>
            </w:r>
          </w:p>
        </w:tc>
        <w:tc>
          <w:tcPr>
            <w:tcW w:w="2569" w:type="dxa"/>
          </w:tcPr>
          <w:p w:rsidR="00C92897" w:rsidRDefault="00C92897"/>
        </w:tc>
        <w:tc>
          <w:tcPr>
            <w:tcW w:w="5782" w:type="dxa"/>
          </w:tcPr>
          <w:p w:rsidR="00C92897" w:rsidRDefault="00C92897"/>
        </w:tc>
      </w:tr>
      <w:tr w:rsidR="00C92897" w:rsidTr="00C92897">
        <w:tc>
          <w:tcPr>
            <w:tcW w:w="1225" w:type="dxa"/>
          </w:tcPr>
          <w:p w:rsidR="00C92897" w:rsidRDefault="00472D13">
            <w:r>
              <w:t>-</w:t>
            </w:r>
          </w:p>
        </w:tc>
        <w:tc>
          <w:tcPr>
            <w:tcW w:w="2569" w:type="dxa"/>
          </w:tcPr>
          <w:p w:rsidR="00C92897" w:rsidRDefault="00C92897"/>
        </w:tc>
        <w:tc>
          <w:tcPr>
            <w:tcW w:w="5782" w:type="dxa"/>
          </w:tcPr>
          <w:p w:rsidR="00C92897" w:rsidRDefault="00C92897"/>
        </w:tc>
      </w:tr>
      <w:bookmarkEnd w:id="0"/>
    </w:tbl>
    <w:p w:rsidR="00CF540E" w:rsidRDefault="00472D13"/>
    <w:sectPr w:rsidR="00CF54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1B345D"/>
    <w:multiLevelType w:val="hybridMultilevel"/>
    <w:tmpl w:val="028E850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897"/>
    <w:rsid w:val="00472D13"/>
    <w:rsid w:val="007F1750"/>
    <w:rsid w:val="00C3279E"/>
    <w:rsid w:val="00C92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928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928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928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928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coman_dragos</dc:creator>
  <cp:lastModifiedBy>coman_dragos</cp:lastModifiedBy>
  <cp:revision>2</cp:revision>
  <dcterms:created xsi:type="dcterms:W3CDTF">2018-07-16T08:42:00Z</dcterms:created>
  <dcterms:modified xsi:type="dcterms:W3CDTF">2018-07-16T09:00:00Z</dcterms:modified>
</cp:coreProperties>
</file>